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8" w:rsidRPr="00B8181F" w:rsidRDefault="0086574B" w:rsidP="00103BA5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:rsidR="00BE2E08" w:rsidRPr="00B8181F" w:rsidRDefault="004A46AE" w:rsidP="00103BA5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B251B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F1E1F">
        <w:rPr>
          <w:rFonts w:ascii="Times New Roman" w:hAnsi="Times New Roman" w:cs="Times New Roman"/>
          <w:sz w:val="24"/>
          <w:szCs w:val="24"/>
          <w:lang w:val="lv-LV"/>
        </w:rPr>
        <w:t xml:space="preserve">gada __.maijā 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:rsidR="004E1FB7" w:rsidRDefault="004E1FB7" w:rsidP="00FC6A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E1FB7" w:rsidRDefault="00B251B1" w:rsidP="00FC6A1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BF1E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grozījumiem Daugavpils </w:t>
      </w:r>
      <w:proofErr w:type="spellStart"/>
      <w:r w:rsidR="00BF1E1F">
        <w:rPr>
          <w:rFonts w:ascii="Times New Roman" w:hAnsi="Times New Roman" w:cs="Times New Roman"/>
          <w:b/>
          <w:sz w:val="24"/>
          <w:szCs w:val="24"/>
          <w:lang w:val="lv-LV"/>
        </w:rPr>
        <w:t>vastspilsētas</w:t>
      </w:r>
      <w:proofErr w:type="spellEnd"/>
      <w:r w:rsidR="00BF1E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F22B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="00BF1E1F">
        <w:rPr>
          <w:rFonts w:ascii="Times New Roman" w:hAnsi="Times New Roman" w:cs="Times New Roman"/>
          <w:b/>
          <w:sz w:val="24"/>
          <w:szCs w:val="24"/>
          <w:lang w:val="lv-LV"/>
        </w:rPr>
        <w:t>domes 2022.gada 28.jūlija noteikumos Nr.2 „</w:t>
      </w:r>
      <w:r w:rsidR="00BF1E1F" w:rsidRPr="00BF1E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Kārtība, kādā izvērtē Daugavpils </w:t>
      </w:r>
      <w:proofErr w:type="spellStart"/>
      <w:r w:rsidR="00BF1E1F" w:rsidRPr="00BF1E1F">
        <w:rPr>
          <w:rFonts w:ascii="Times New Roman" w:hAnsi="Times New Roman" w:cs="Times New Roman"/>
          <w:b/>
          <w:sz w:val="24"/>
          <w:szCs w:val="24"/>
          <w:lang w:val="lv-LV"/>
        </w:rPr>
        <w:t>valstspilsētas</w:t>
      </w:r>
      <w:proofErr w:type="spellEnd"/>
      <w:r w:rsidR="00BF1E1F" w:rsidRPr="00BF1E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pašvaldības kapitālsabiedrības valdes vai padomes locekļa noslodzi un izsniedz atļauju amatu savienošanai</w:t>
      </w:r>
      <w:r w:rsidR="00BF1E1F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4E3C9B" w:rsidRDefault="004E3C9B" w:rsidP="00FC6A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374FA" w:rsidRPr="00FC6A17" w:rsidRDefault="00400870" w:rsidP="00FC6A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B8181F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217E49">
        <w:rPr>
          <w:rFonts w:ascii="Times New Roman" w:hAnsi="Times New Roman" w:cs="Times New Roman"/>
          <w:sz w:val="24"/>
          <w:szCs w:val="24"/>
          <w:lang w:val="lv-LV"/>
        </w:rPr>
        <w:t>Pašvaldību likuma</w:t>
      </w:r>
      <w:r w:rsidR="00EA0D61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7E49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F22B67">
        <w:rPr>
          <w:rFonts w:ascii="Times New Roman" w:hAnsi="Times New Roman" w:cs="Times New Roman"/>
          <w:sz w:val="24"/>
          <w:szCs w:val="24"/>
          <w:lang w:val="lv-LV"/>
        </w:rPr>
        <w:t>.panta pirmās daļas pirmo teikumu un 50.panta pirmo daļu,</w:t>
      </w:r>
      <w:r w:rsidR="00561450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22C1A" w:rsidRPr="00322C1A">
        <w:rPr>
          <w:rFonts w:ascii="Times New Roman" w:hAnsi="Times New Roman" w:cs="Times New Roman"/>
          <w:sz w:val="24"/>
          <w:szCs w:val="24"/>
          <w:lang w:val="lv-LV"/>
        </w:rPr>
        <w:t>Valsts pārvaldes iekārtas likuma 72.panta pirmās daļas 2.punktu</w:t>
      </w:r>
      <w:r w:rsidR="00322C1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374FA"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proofErr w:type="spellStart"/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="00F374FA" w:rsidRPr="0056218D">
        <w:rPr>
          <w:rFonts w:ascii="Times New Roman" w:hAnsi="Times New Roman" w:cs="Times New Roman"/>
          <w:b/>
          <w:sz w:val="24"/>
          <w:szCs w:val="24"/>
          <w:lang w:val="lv-LV"/>
        </w:rPr>
        <w:t>pilsētas</w:t>
      </w:r>
      <w:proofErr w:type="spellEnd"/>
      <w:r w:rsidR="00F374FA"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="00F374FA" w:rsidRPr="0056218D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:rsidR="0054290E" w:rsidRPr="00B8181F" w:rsidRDefault="00DB5570" w:rsidP="00FC6A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B5570">
        <w:rPr>
          <w:rFonts w:ascii="Times New Roman" w:hAnsi="Times New Roman" w:cs="Times New Roman"/>
          <w:sz w:val="24"/>
          <w:szCs w:val="24"/>
          <w:lang w:val="lv-LV"/>
        </w:rPr>
        <w:t xml:space="preserve">Izdarīt ar Daugavpils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22B67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>
        <w:rPr>
          <w:rFonts w:ascii="Times New Roman" w:hAnsi="Times New Roman" w:cs="Times New Roman"/>
          <w:sz w:val="24"/>
          <w:szCs w:val="24"/>
          <w:lang w:val="lv-LV"/>
        </w:rPr>
        <w:t>domes 2022.gada 28.jūlija lēmumu Nr.501 apstiprinātajos noteikumos Nr.2</w:t>
      </w:r>
      <w:r w:rsidRPr="00DB5570">
        <w:rPr>
          <w:rFonts w:ascii="Times New Roman" w:hAnsi="Times New Roman" w:cs="Times New Roman"/>
          <w:sz w:val="24"/>
          <w:szCs w:val="24"/>
          <w:lang w:val="lv-LV"/>
        </w:rPr>
        <w:t xml:space="preserve"> „Kārtība, kādā izvērtē Daugavpils </w:t>
      </w:r>
      <w:proofErr w:type="spellStart"/>
      <w:r w:rsidRPr="00DB5570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DB5570">
        <w:rPr>
          <w:rFonts w:ascii="Times New Roman" w:hAnsi="Times New Roman" w:cs="Times New Roman"/>
          <w:sz w:val="24"/>
          <w:szCs w:val="24"/>
          <w:lang w:val="lv-LV"/>
        </w:rPr>
        <w:t xml:space="preserve"> pašvaldības kapitālsabiedrības valdes vai padomes locekļa noslodzi un izsn</w:t>
      </w:r>
      <w:r>
        <w:rPr>
          <w:rFonts w:ascii="Times New Roman" w:hAnsi="Times New Roman" w:cs="Times New Roman"/>
          <w:sz w:val="24"/>
          <w:szCs w:val="24"/>
          <w:lang w:val="lv-LV"/>
        </w:rPr>
        <w:t>iedz atļauju amatu savienošanai</w:t>
      </w:r>
      <w:r w:rsidRPr="00DB5570">
        <w:rPr>
          <w:rFonts w:ascii="Times New Roman" w:hAnsi="Times New Roman" w:cs="Times New Roman"/>
          <w:sz w:val="24"/>
          <w:szCs w:val="24"/>
          <w:lang w:val="lv-LV"/>
        </w:rPr>
        <w:t>” šādus grozījumus:</w:t>
      </w:r>
    </w:p>
    <w:p w:rsidR="004E1FB7" w:rsidRDefault="004E1FB7" w:rsidP="00FC6A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B34DC" w:rsidRDefault="00FC6A17" w:rsidP="00FC6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Aizstāt</w:t>
      </w:r>
      <w:r w:rsidR="005B34D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B596E">
        <w:rPr>
          <w:rFonts w:ascii="Times New Roman" w:hAnsi="Times New Roman" w:cs="Times New Roman"/>
          <w:sz w:val="24"/>
          <w:szCs w:val="24"/>
          <w:lang w:val="lv-LV"/>
        </w:rPr>
        <w:t>noteikumu tekstā vārdus</w:t>
      </w:r>
      <w:r w:rsidR="005B34DC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="005B34DC" w:rsidRPr="005B34DC">
        <w:rPr>
          <w:rFonts w:ascii="Times New Roman" w:hAnsi="Times New Roman" w:cs="Times New Roman"/>
          <w:sz w:val="24"/>
          <w:szCs w:val="24"/>
          <w:lang w:val="lv-LV"/>
        </w:rPr>
        <w:t>Daugavpils</w:t>
      </w:r>
      <w:r w:rsidR="005B34DC">
        <w:rPr>
          <w:rFonts w:ascii="Times New Roman" w:hAnsi="Times New Roman" w:cs="Times New Roman"/>
          <w:sz w:val="24"/>
          <w:szCs w:val="24"/>
          <w:lang w:val="lv-LV"/>
        </w:rPr>
        <w:t xml:space="preserve"> pilsētas pašvaldības Juridiskā </w:t>
      </w:r>
      <w:r w:rsidR="005B34DC" w:rsidRPr="005B34DC">
        <w:rPr>
          <w:rFonts w:ascii="Times New Roman" w:hAnsi="Times New Roman" w:cs="Times New Roman"/>
          <w:sz w:val="24"/>
          <w:szCs w:val="24"/>
          <w:lang w:val="lv-LV"/>
        </w:rPr>
        <w:t>departamenta Kapitālsabiedrību pārraudzības nodaļa</w:t>
      </w:r>
      <w:r w:rsidR="005B34DC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="00F22B67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632492">
        <w:rPr>
          <w:rFonts w:ascii="Times New Roman" w:hAnsi="Times New Roman" w:cs="Times New Roman"/>
          <w:sz w:val="24"/>
          <w:szCs w:val="24"/>
          <w:lang w:val="lv-LV"/>
        </w:rPr>
        <w:t>attiecīgā locījumā</w:t>
      </w:r>
      <w:r w:rsidR="00F22B6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632492">
        <w:rPr>
          <w:rFonts w:ascii="Times New Roman" w:hAnsi="Times New Roman" w:cs="Times New Roman"/>
          <w:sz w:val="24"/>
          <w:szCs w:val="24"/>
          <w:lang w:val="lv-LV"/>
        </w:rPr>
        <w:t xml:space="preserve"> ar vārdiem</w:t>
      </w:r>
      <w:r w:rsidR="005B34DC">
        <w:rPr>
          <w:rFonts w:ascii="Times New Roman" w:hAnsi="Times New Roman" w:cs="Times New Roman"/>
          <w:sz w:val="24"/>
          <w:szCs w:val="24"/>
          <w:lang w:val="lv-LV"/>
        </w:rPr>
        <w:t xml:space="preserve"> „Daugavpils </w:t>
      </w:r>
      <w:proofErr w:type="spellStart"/>
      <w:r w:rsidR="005B34DC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="005B34DC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iestādes „Daugavpils pašvaldības centrālā pārvalde”</w:t>
      </w:r>
      <w:r w:rsidR="005B34DC" w:rsidRPr="005B34DC">
        <w:rPr>
          <w:lang w:val="lv-LV"/>
        </w:rPr>
        <w:t xml:space="preserve"> </w:t>
      </w:r>
      <w:r w:rsidR="005B34DC" w:rsidRPr="005B34DC">
        <w:rPr>
          <w:rFonts w:ascii="Times New Roman" w:hAnsi="Times New Roman" w:cs="Times New Roman"/>
          <w:sz w:val="24"/>
          <w:szCs w:val="24"/>
          <w:lang w:val="lv-LV"/>
        </w:rPr>
        <w:t>Juridiskā departamenta Kapitālsabiedrību pārraudzības nodaļa</w:t>
      </w:r>
      <w:r w:rsidR="005B34DC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6324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22B67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632492">
        <w:rPr>
          <w:rFonts w:ascii="Times New Roman" w:hAnsi="Times New Roman" w:cs="Times New Roman"/>
          <w:sz w:val="24"/>
          <w:szCs w:val="24"/>
          <w:lang w:val="lv-LV"/>
        </w:rPr>
        <w:t>attiecīgā locījumā</w:t>
      </w:r>
      <w:r w:rsidR="0091520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5B596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22B67" w:rsidRDefault="00F22B67" w:rsidP="00F22B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Izteikt 2.punktu šādā redakcijā:</w:t>
      </w:r>
    </w:p>
    <w:p w:rsidR="00915204" w:rsidRDefault="00F22B67" w:rsidP="0091520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Pr="00F22B67">
        <w:rPr>
          <w:rFonts w:ascii="Times New Roman" w:hAnsi="Times New Roman" w:cs="Times New Roman"/>
          <w:sz w:val="24"/>
          <w:szCs w:val="24"/>
          <w:lang w:val="lv-LV"/>
        </w:rPr>
        <w:t xml:space="preserve">2. Kapitālsabiedrībā, kurā pamatojoties uz Publiskas personas kapitāla daļu un kapitālsabiedrību pārvaldības likumu, ir izveidota padome, šo noteikumu izpildi kontrolē kapitālsabiedrības padome. Kapitālsabiedrībā, kurā nav izveidota padome, šo noteikumu izpildi kontrolē </w:t>
      </w:r>
      <w:r w:rsidRPr="005B34DC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5B34DC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5B34DC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iestādes „Daugavpils pašvaldības centrālā pārvalde” </w:t>
      </w:r>
      <w:r w:rsidRPr="00F22B67">
        <w:rPr>
          <w:rFonts w:ascii="Times New Roman" w:hAnsi="Times New Roman" w:cs="Times New Roman"/>
          <w:sz w:val="24"/>
          <w:szCs w:val="24"/>
          <w:lang w:val="lv-LV"/>
        </w:rPr>
        <w:t xml:space="preserve">Juridiskā departamenta Kapitālsabiedrību pārraudzības nodaļa un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Juridiskā departamenta </w:t>
      </w:r>
      <w:r w:rsidRPr="00F22B67">
        <w:rPr>
          <w:rFonts w:ascii="Times New Roman" w:hAnsi="Times New Roman" w:cs="Times New Roman"/>
          <w:sz w:val="24"/>
          <w:szCs w:val="24"/>
          <w:lang w:val="lv-LV"/>
        </w:rPr>
        <w:t xml:space="preserve">Iekšējās kontroles un korupcijas risku novēršanas nodaļa </w:t>
      </w:r>
      <w:r w:rsidR="00915204">
        <w:rPr>
          <w:rFonts w:ascii="Times New Roman" w:hAnsi="Times New Roman" w:cs="Times New Roman"/>
          <w:sz w:val="24"/>
          <w:szCs w:val="24"/>
          <w:lang w:val="lv-LV"/>
        </w:rPr>
        <w:t xml:space="preserve">(turpmāk – Nodaļa) </w:t>
      </w:r>
      <w:r w:rsidRPr="00F22B67">
        <w:rPr>
          <w:rFonts w:ascii="Times New Roman" w:hAnsi="Times New Roman" w:cs="Times New Roman"/>
          <w:sz w:val="24"/>
          <w:szCs w:val="24"/>
          <w:lang w:val="lv-LV"/>
        </w:rPr>
        <w:t>atbilstoši to kompetencei</w:t>
      </w:r>
      <w:r>
        <w:rPr>
          <w:rFonts w:ascii="Times New Roman" w:hAnsi="Times New Roman" w:cs="Times New Roman"/>
          <w:sz w:val="24"/>
          <w:szCs w:val="24"/>
          <w:lang w:val="lv-LV"/>
        </w:rPr>
        <w:t>.”.</w:t>
      </w:r>
    </w:p>
    <w:p w:rsidR="00F00BA9" w:rsidRPr="00915204" w:rsidRDefault="00F00BA9" w:rsidP="0091520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5204">
        <w:rPr>
          <w:rFonts w:ascii="Times New Roman" w:hAnsi="Times New Roman" w:cs="Times New Roman"/>
          <w:sz w:val="24"/>
          <w:szCs w:val="24"/>
          <w:lang w:val="lv-LV"/>
        </w:rPr>
        <w:t>Izteikt 10.punktu šādā redakcijā:</w:t>
      </w:r>
    </w:p>
    <w:p w:rsidR="00322C1A" w:rsidRDefault="00F00BA9" w:rsidP="00FC6A1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016E55">
        <w:rPr>
          <w:rFonts w:ascii="Times New Roman" w:hAnsi="Times New Roman" w:cs="Times New Roman"/>
          <w:sz w:val="24"/>
          <w:szCs w:val="24"/>
          <w:lang w:val="lv-LV"/>
        </w:rPr>
        <w:t xml:space="preserve">10. </w:t>
      </w:r>
      <w:r w:rsidR="00016E55" w:rsidRPr="00016E55">
        <w:rPr>
          <w:rFonts w:ascii="Times New Roman" w:hAnsi="Times New Roman" w:cs="Times New Roman"/>
          <w:sz w:val="24"/>
          <w:szCs w:val="24"/>
          <w:lang w:val="lv-LV"/>
        </w:rPr>
        <w:t xml:space="preserve">Kapitāla daļu turētāja pārstāvim pirms lēmuma pieņemšanas ir pienākums saņemt </w:t>
      </w:r>
      <w:r w:rsidR="00915204">
        <w:rPr>
          <w:rFonts w:ascii="Times New Roman" w:hAnsi="Times New Roman" w:cs="Times New Roman"/>
          <w:sz w:val="24"/>
          <w:szCs w:val="24"/>
          <w:lang w:val="lv-LV"/>
        </w:rPr>
        <w:t>Nodaļas</w:t>
      </w:r>
      <w:r w:rsidR="00016E55" w:rsidRPr="00016E55">
        <w:rPr>
          <w:rFonts w:ascii="Times New Roman" w:hAnsi="Times New Roman" w:cs="Times New Roman"/>
          <w:sz w:val="24"/>
          <w:szCs w:val="24"/>
          <w:lang w:val="lv-LV"/>
        </w:rPr>
        <w:t xml:space="preserve"> atzinumu par kapitālsabiedrības valdes locekļa</w:t>
      </w:r>
      <w:r w:rsidR="00016E55">
        <w:rPr>
          <w:rFonts w:ascii="Times New Roman" w:hAnsi="Times New Roman" w:cs="Times New Roman"/>
          <w:sz w:val="24"/>
          <w:szCs w:val="24"/>
          <w:lang w:val="lv-LV"/>
        </w:rPr>
        <w:t>/ padomes locekļa</w:t>
      </w:r>
      <w:r w:rsidR="00016E55" w:rsidRPr="00016E55">
        <w:rPr>
          <w:rFonts w:ascii="Times New Roman" w:hAnsi="Times New Roman" w:cs="Times New Roman"/>
          <w:sz w:val="24"/>
          <w:szCs w:val="24"/>
          <w:lang w:val="lv-LV"/>
        </w:rPr>
        <w:t xml:space="preserve"> amatu savienošanas pieļaujamību. Nodaļa atzinumu kapitāla daļu turētāja pārstāvim sagatavo ne vēlāk kā 1 (vienu) dienu pirms dalībnieku (akcionāru) sapulces un iesniedz Daugavpils </w:t>
      </w:r>
      <w:proofErr w:type="spellStart"/>
      <w:r w:rsidR="00FC6A17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016E55" w:rsidRPr="00016E55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016E55" w:rsidRPr="00016E55">
        <w:rPr>
          <w:rFonts w:ascii="Times New Roman" w:hAnsi="Times New Roman" w:cs="Times New Roman"/>
          <w:sz w:val="24"/>
          <w:szCs w:val="24"/>
          <w:lang w:val="lv-LV"/>
        </w:rPr>
        <w:t xml:space="preserve"> pašvaldības</w:t>
      </w:r>
      <w:r w:rsidR="00FC6A17">
        <w:rPr>
          <w:rFonts w:ascii="Times New Roman" w:hAnsi="Times New Roman" w:cs="Times New Roman"/>
          <w:sz w:val="24"/>
          <w:szCs w:val="24"/>
          <w:lang w:val="lv-LV"/>
        </w:rPr>
        <w:t xml:space="preserve"> iestādes „Daugavpils pašvaldības centrālā pārvalde”</w:t>
      </w:r>
      <w:r w:rsidR="00016E55" w:rsidRPr="00016E55">
        <w:rPr>
          <w:rFonts w:ascii="Times New Roman" w:hAnsi="Times New Roman" w:cs="Times New Roman"/>
          <w:sz w:val="24"/>
          <w:szCs w:val="24"/>
          <w:lang w:val="lv-LV"/>
        </w:rPr>
        <w:t xml:space="preserve"> Juridiskā departamenta Kapitāl</w:t>
      </w:r>
      <w:r w:rsidR="00632492">
        <w:rPr>
          <w:rFonts w:ascii="Times New Roman" w:hAnsi="Times New Roman" w:cs="Times New Roman"/>
          <w:sz w:val="24"/>
          <w:szCs w:val="24"/>
          <w:lang w:val="lv-LV"/>
        </w:rPr>
        <w:t>sabiedrību pārraudzības nodaļai</w:t>
      </w:r>
      <w:r w:rsidR="00915204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63249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15204" w:rsidRDefault="00915204" w:rsidP="0091520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Aizstāt 1.pielikumā vārdus „</w:t>
      </w:r>
      <w:r w:rsidRPr="00915204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Daugavpils pilsētas pašvaldības izpilddirektoram (-</w:t>
      </w:r>
      <w:proofErr w:type="spellStart"/>
      <w:r w:rsidRPr="00915204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ei</w:t>
      </w:r>
      <w:proofErr w:type="spellEnd"/>
      <w:r w:rsidRPr="00915204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” ar vārdiem „</w:t>
      </w:r>
      <w:r w:rsidRPr="00915204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Pr="00915204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Pr="00915204">
        <w:rPr>
          <w:rFonts w:ascii="Times New Roman" w:hAnsi="Times New Roman" w:cs="Times New Roman"/>
          <w:sz w:val="24"/>
          <w:szCs w:val="24"/>
          <w:lang w:val="lv-LV"/>
        </w:rPr>
        <w:t xml:space="preserve"> pašvaldības izpilddirektoram (-</w:t>
      </w:r>
      <w:proofErr w:type="spellStart"/>
      <w:r w:rsidRPr="00915204">
        <w:rPr>
          <w:rFonts w:ascii="Times New Roman" w:hAnsi="Times New Roman" w:cs="Times New Roman"/>
          <w:sz w:val="24"/>
          <w:szCs w:val="24"/>
          <w:lang w:val="lv-LV"/>
        </w:rPr>
        <w:t>ei</w:t>
      </w:r>
      <w:proofErr w:type="spellEnd"/>
      <w:r w:rsidRPr="00915204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:rsidR="00322C1A" w:rsidRDefault="00322C1A" w:rsidP="00322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A6626" w:rsidRPr="008A6626" w:rsidRDefault="00E0046A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626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6D418D" w:rsidRPr="008A6626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8B5401" w:rsidRPr="008A6626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:rsidR="008A6626" w:rsidRDefault="008A6626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:rsidR="008A6626" w:rsidRPr="008A6626" w:rsidRDefault="003462E7" w:rsidP="00802196">
      <w:pPr>
        <w:pStyle w:val="BodyTextIndent"/>
        <w:tabs>
          <w:tab w:val="left" w:pos="6480"/>
        </w:tabs>
        <w:ind w:right="355" w:firstLine="0"/>
        <w:rPr>
          <w:lang w:val="lv-LV"/>
        </w:rPr>
      </w:pPr>
      <w:r>
        <w:rPr>
          <w:lang w:val="lv-LV"/>
        </w:rPr>
        <w:tab/>
      </w:r>
      <w:bookmarkStart w:id="0" w:name="_GoBack"/>
      <w:bookmarkEnd w:id="0"/>
    </w:p>
    <w:p w:rsidR="00FC6A17" w:rsidRPr="00586B21" w:rsidRDefault="00FC6A17">
      <w:pPr>
        <w:pStyle w:val="BodyTextIndent"/>
        <w:ind w:right="355" w:firstLine="0"/>
        <w:jc w:val="both"/>
        <w:rPr>
          <w:sz w:val="16"/>
          <w:szCs w:val="16"/>
          <w:lang w:val="lv-LV"/>
        </w:rPr>
      </w:pPr>
    </w:p>
    <w:sectPr w:rsidR="00FC6A17" w:rsidRPr="00586B21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9A04CD"/>
    <w:multiLevelType w:val="hybridMultilevel"/>
    <w:tmpl w:val="9222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A639C"/>
    <w:multiLevelType w:val="hybridMultilevel"/>
    <w:tmpl w:val="3DCA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0"/>
    <w:rsid w:val="00016E55"/>
    <w:rsid w:val="00017804"/>
    <w:rsid w:val="00023D29"/>
    <w:rsid w:val="000271CE"/>
    <w:rsid w:val="00030259"/>
    <w:rsid w:val="00042345"/>
    <w:rsid w:val="000435B5"/>
    <w:rsid w:val="00045255"/>
    <w:rsid w:val="00074741"/>
    <w:rsid w:val="0007488D"/>
    <w:rsid w:val="00083DEA"/>
    <w:rsid w:val="0008447D"/>
    <w:rsid w:val="00086343"/>
    <w:rsid w:val="000A487F"/>
    <w:rsid w:val="000A6BAC"/>
    <w:rsid w:val="000A766D"/>
    <w:rsid w:val="000C3F35"/>
    <w:rsid w:val="000D01B8"/>
    <w:rsid w:val="000E0DD4"/>
    <w:rsid w:val="000E4242"/>
    <w:rsid w:val="001038F8"/>
    <w:rsid w:val="00103BA5"/>
    <w:rsid w:val="00112EA9"/>
    <w:rsid w:val="00131244"/>
    <w:rsid w:val="00153990"/>
    <w:rsid w:val="001752D8"/>
    <w:rsid w:val="0018209C"/>
    <w:rsid w:val="00186D67"/>
    <w:rsid w:val="00187BEA"/>
    <w:rsid w:val="001C0B47"/>
    <w:rsid w:val="001C5EEC"/>
    <w:rsid w:val="001D6228"/>
    <w:rsid w:val="001E4A21"/>
    <w:rsid w:val="001E5526"/>
    <w:rsid w:val="00203BB9"/>
    <w:rsid w:val="00217E49"/>
    <w:rsid w:val="002336A8"/>
    <w:rsid w:val="00257A7D"/>
    <w:rsid w:val="00270B1A"/>
    <w:rsid w:val="002978F5"/>
    <w:rsid w:val="002B1A41"/>
    <w:rsid w:val="002B5C47"/>
    <w:rsid w:val="002B77ED"/>
    <w:rsid w:val="002C09AB"/>
    <w:rsid w:val="002E72A5"/>
    <w:rsid w:val="002F63A2"/>
    <w:rsid w:val="0031575E"/>
    <w:rsid w:val="00322C1A"/>
    <w:rsid w:val="003462E7"/>
    <w:rsid w:val="00351720"/>
    <w:rsid w:val="00375DE7"/>
    <w:rsid w:val="00381FFD"/>
    <w:rsid w:val="00382405"/>
    <w:rsid w:val="003A28B3"/>
    <w:rsid w:val="003A5A59"/>
    <w:rsid w:val="003B2904"/>
    <w:rsid w:val="003B49A3"/>
    <w:rsid w:val="003B5468"/>
    <w:rsid w:val="003B787C"/>
    <w:rsid w:val="003D2626"/>
    <w:rsid w:val="003E52C2"/>
    <w:rsid w:val="00400870"/>
    <w:rsid w:val="00400A41"/>
    <w:rsid w:val="00411218"/>
    <w:rsid w:val="004112FB"/>
    <w:rsid w:val="0041711A"/>
    <w:rsid w:val="0044038F"/>
    <w:rsid w:val="004511AA"/>
    <w:rsid w:val="00456FCD"/>
    <w:rsid w:val="0048506E"/>
    <w:rsid w:val="0048721A"/>
    <w:rsid w:val="00487672"/>
    <w:rsid w:val="004A35B9"/>
    <w:rsid w:val="004A46AE"/>
    <w:rsid w:val="004C281B"/>
    <w:rsid w:val="004C6C9E"/>
    <w:rsid w:val="004E1FB7"/>
    <w:rsid w:val="004E3C9B"/>
    <w:rsid w:val="004F057A"/>
    <w:rsid w:val="004F3BD9"/>
    <w:rsid w:val="004F6B7F"/>
    <w:rsid w:val="0050227C"/>
    <w:rsid w:val="005230FE"/>
    <w:rsid w:val="00525A51"/>
    <w:rsid w:val="00532701"/>
    <w:rsid w:val="00533F28"/>
    <w:rsid w:val="005345FB"/>
    <w:rsid w:val="0054290E"/>
    <w:rsid w:val="00561450"/>
    <w:rsid w:val="0056218D"/>
    <w:rsid w:val="00573BDA"/>
    <w:rsid w:val="0057608A"/>
    <w:rsid w:val="00576E9C"/>
    <w:rsid w:val="00586B21"/>
    <w:rsid w:val="00587348"/>
    <w:rsid w:val="005B0B75"/>
    <w:rsid w:val="005B34DC"/>
    <w:rsid w:val="005B596E"/>
    <w:rsid w:val="005C4042"/>
    <w:rsid w:val="005D62E2"/>
    <w:rsid w:val="005E255F"/>
    <w:rsid w:val="005E7C6F"/>
    <w:rsid w:val="005F641A"/>
    <w:rsid w:val="005F6688"/>
    <w:rsid w:val="005F74A6"/>
    <w:rsid w:val="006041CD"/>
    <w:rsid w:val="0060743F"/>
    <w:rsid w:val="006116F2"/>
    <w:rsid w:val="00614E9F"/>
    <w:rsid w:val="00616839"/>
    <w:rsid w:val="00624250"/>
    <w:rsid w:val="00632492"/>
    <w:rsid w:val="00636561"/>
    <w:rsid w:val="0065091B"/>
    <w:rsid w:val="006641B5"/>
    <w:rsid w:val="00667DE3"/>
    <w:rsid w:val="0068252A"/>
    <w:rsid w:val="006846AC"/>
    <w:rsid w:val="00693148"/>
    <w:rsid w:val="00694200"/>
    <w:rsid w:val="006B4121"/>
    <w:rsid w:val="006B6BBF"/>
    <w:rsid w:val="006C293D"/>
    <w:rsid w:val="006C4555"/>
    <w:rsid w:val="006C7B5F"/>
    <w:rsid w:val="006D418D"/>
    <w:rsid w:val="006F21DB"/>
    <w:rsid w:val="00720322"/>
    <w:rsid w:val="00753A21"/>
    <w:rsid w:val="007741DF"/>
    <w:rsid w:val="007A7EE1"/>
    <w:rsid w:val="007C4D5D"/>
    <w:rsid w:val="007D2EBC"/>
    <w:rsid w:val="007D3E10"/>
    <w:rsid w:val="007E544F"/>
    <w:rsid w:val="007F0AD7"/>
    <w:rsid w:val="007F55BD"/>
    <w:rsid w:val="00802196"/>
    <w:rsid w:val="00811829"/>
    <w:rsid w:val="0081629A"/>
    <w:rsid w:val="00834B9A"/>
    <w:rsid w:val="00841B13"/>
    <w:rsid w:val="008421ED"/>
    <w:rsid w:val="00842B1D"/>
    <w:rsid w:val="008514EF"/>
    <w:rsid w:val="00853BA0"/>
    <w:rsid w:val="0086574B"/>
    <w:rsid w:val="00880B7F"/>
    <w:rsid w:val="00882122"/>
    <w:rsid w:val="008A6626"/>
    <w:rsid w:val="008B253D"/>
    <w:rsid w:val="008B5401"/>
    <w:rsid w:val="008C4B29"/>
    <w:rsid w:val="008D4574"/>
    <w:rsid w:val="008D5404"/>
    <w:rsid w:val="008D5EE6"/>
    <w:rsid w:val="008D6BC1"/>
    <w:rsid w:val="008F277C"/>
    <w:rsid w:val="008F4562"/>
    <w:rsid w:val="00912770"/>
    <w:rsid w:val="00915204"/>
    <w:rsid w:val="00951851"/>
    <w:rsid w:val="00976F91"/>
    <w:rsid w:val="009976AB"/>
    <w:rsid w:val="009B2865"/>
    <w:rsid w:val="009B6BDF"/>
    <w:rsid w:val="009C4ABF"/>
    <w:rsid w:val="009E1D89"/>
    <w:rsid w:val="009E3045"/>
    <w:rsid w:val="00A02B1E"/>
    <w:rsid w:val="00A115F5"/>
    <w:rsid w:val="00A2765C"/>
    <w:rsid w:val="00A31B58"/>
    <w:rsid w:val="00A56092"/>
    <w:rsid w:val="00A6074F"/>
    <w:rsid w:val="00A61203"/>
    <w:rsid w:val="00A6505F"/>
    <w:rsid w:val="00A65336"/>
    <w:rsid w:val="00A876C5"/>
    <w:rsid w:val="00AB2D95"/>
    <w:rsid w:val="00AD3D34"/>
    <w:rsid w:val="00AE1C3A"/>
    <w:rsid w:val="00B01C26"/>
    <w:rsid w:val="00B1658B"/>
    <w:rsid w:val="00B17F13"/>
    <w:rsid w:val="00B251B1"/>
    <w:rsid w:val="00B258D2"/>
    <w:rsid w:val="00B25C48"/>
    <w:rsid w:val="00B25D3D"/>
    <w:rsid w:val="00B30489"/>
    <w:rsid w:val="00B5186D"/>
    <w:rsid w:val="00B5393D"/>
    <w:rsid w:val="00B62A3B"/>
    <w:rsid w:val="00B64DE9"/>
    <w:rsid w:val="00B6628B"/>
    <w:rsid w:val="00B813E8"/>
    <w:rsid w:val="00B8181F"/>
    <w:rsid w:val="00B85234"/>
    <w:rsid w:val="00B9628C"/>
    <w:rsid w:val="00B97D45"/>
    <w:rsid w:val="00BE2E08"/>
    <w:rsid w:val="00BF1E1F"/>
    <w:rsid w:val="00C21D53"/>
    <w:rsid w:val="00C26E7E"/>
    <w:rsid w:val="00C30A15"/>
    <w:rsid w:val="00C81568"/>
    <w:rsid w:val="00CA3755"/>
    <w:rsid w:val="00CA45B7"/>
    <w:rsid w:val="00CB4302"/>
    <w:rsid w:val="00CC1B8B"/>
    <w:rsid w:val="00CD1AFB"/>
    <w:rsid w:val="00CF74BB"/>
    <w:rsid w:val="00D00A8D"/>
    <w:rsid w:val="00D0154E"/>
    <w:rsid w:val="00D06798"/>
    <w:rsid w:val="00D25D4A"/>
    <w:rsid w:val="00D27218"/>
    <w:rsid w:val="00D3178D"/>
    <w:rsid w:val="00D31F74"/>
    <w:rsid w:val="00D352D2"/>
    <w:rsid w:val="00D649C6"/>
    <w:rsid w:val="00D67C05"/>
    <w:rsid w:val="00D72CE8"/>
    <w:rsid w:val="00D81542"/>
    <w:rsid w:val="00D96F50"/>
    <w:rsid w:val="00DA4CEB"/>
    <w:rsid w:val="00DA5943"/>
    <w:rsid w:val="00DB0D0A"/>
    <w:rsid w:val="00DB5570"/>
    <w:rsid w:val="00DB65DE"/>
    <w:rsid w:val="00DC0596"/>
    <w:rsid w:val="00DD1746"/>
    <w:rsid w:val="00DD34B9"/>
    <w:rsid w:val="00DD4A47"/>
    <w:rsid w:val="00DF1C47"/>
    <w:rsid w:val="00DF7035"/>
    <w:rsid w:val="00E0046A"/>
    <w:rsid w:val="00E05AAE"/>
    <w:rsid w:val="00E367AD"/>
    <w:rsid w:val="00E52F8B"/>
    <w:rsid w:val="00E72CD9"/>
    <w:rsid w:val="00E745BE"/>
    <w:rsid w:val="00E74A78"/>
    <w:rsid w:val="00EA0D61"/>
    <w:rsid w:val="00EA474A"/>
    <w:rsid w:val="00EB1F0B"/>
    <w:rsid w:val="00EB2DE3"/>
    <w:rsid w:val="00EC20E9"/>
    <w:rsid w:val="00EC4392"/>
    <w:rsid w:val="00ED0A3B"/>
    <w:rsid w:val="00ED3E1C"/>
    <w:rsid w:val="00ED4348"/>
    <w:rsid w:val="00F00BA9"/>
    <w:rsid w:val="00F02616"/>
    <w:rsid w:val="00F04E74"/>
    <w:rsid w:val="00F113E0"/>
    <w:rsid w:val="00F22B67"/>
    <w:rsid w:val="00F374FA"/>
    <w:rsid w:val="00F43EBE"/>
    <w:rsid w:val="00F566E1"/>
    <w:rsid w:val="00F56BEA"/>
    <w:rsid w:val="00F576DA"/>
    <w:rsid w:val="00F6077C"/>
    <w:rsid w:val="00F82FC0"/>
    <w:rsid w:val="00F853F4"/>
    <w:rsid w:val="00F86CD8"/>
    <w:rsid w:val="00FA3402"/>
    <w:rsid w:val="00FC416F"/>
    <w:rsid w:val="00FC6A17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EF8132-9B5A-48BC-BC77-A3331B4C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8AE8-93C2-4EF2-8DA2-D3D7708A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3</cp:revision>
  <cp:lastPrinted>2023-05-02T07:36:00Z</cp:lastPrinted>
  <dcterms:created xsi:type="dcterms:W3CDTF">2023-05-09T11:59:00Z</dcterms:created>
  <dcterms:modified xsi:type="dcterms:W3CDTF">2023-05-09T11:59:00Z</dcterms:modified>
</cp:coreProperties>
</file>